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B65896" w:rsidP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4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     Deutsch schriftlich  / ZIELE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IDEEN, womit konkret sich das anstreben lässt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8D1C54" w:rsidRDefault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Kernnziele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(permanent dran sein)</w:t>
            </w:r>
          </w:p>
          <w:p w:rsidR="005D1201" w:rsidRPr="0072584D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72584D"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Du musst sie nicht in diesem </w:t>
            </w:r>
            <w:proofErr w:type="spellStart"/>
            <w:r w:rsidR="0072584D"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Quintal</w:t>
            </w:r>
            <w:proofErr w:type="spellEnd"/>
            <w:r w:rsidR="0072584D"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alle auswählen, sondern nur das, was dir passt. Bis Ende des Jahres musst du sie alle min. einmal angestrebt haben.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  <w:p w:rsidR="00174BA8" w:rsidRPr="00637943" w:rsidRDefault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214" w:type="dxa"/>
            <w:shd w:val="clear" w:color="auto" w:fill="auto"/>
          </w:tcPr>
          <w:p w:rsid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8D1C54" w:rsidRP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1. </w:t>
            </w:r>
            <w:proofErr w:type="spellStart"/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>: Sommer- bis Herbstferien 13</w:t>
            </w:r>
          </w:p>
          <w:p w:rsidR="008D1C54" w:rsidRDefault="008D1C54"/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174BA8" w:rsidRPr="008D1C54" w:rsidRDefault="008D1C54" w:rsidP="008D1C54">
            <w:pPr>
              <w:rPr>
                <w:rFonts w:ascii="Arial" w:hAnsi="Arial"/>
              </w:rPr>
            </w:pPr>
            <w:r w:rsidRPr="008D1C54">
              <w:rPr>
                <w:rFonts w:ascii="Arial" w:hAnsi="Arial"/>
              </w:rPr>
              <w:t xml:space="preserve">So </w:t>
            </w:r>
            <w:r>
              <w:rPr>
                <w:rFonts w:ascii="Arial" w:hAnsi="Arial"/>
              </w:rPr>
              <w:t>(verschieden / gem. Methodenfreiheit) arbeiten wir</w:t>
            </w:r>
            <w:r w:rsidRPr="008D1C54">
              <w:rPr>
                <w:rFonts w:ascii="Arial" w:hAnsi="Arial"/>
              </w:rPr>
              <w:t>: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3794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F25753">
        <w:tc>
          <w:tcPr>
            <w:tcW w:w="7213" w:type="dxa"/>
          </w:tcPr>
          <w:p w:rsidR="00F25753" w:rsidRPr="00046AC5" w:rsidRDefault="00F2575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46AC5">
              <w:rPr>
                <w:rFonts w:ascii="Arial" w:hAnsi="Arial" w:cs="Arial"/>
                <w:b/>
                <w:bCs/>
                <w:sz w:val="30"/>
                <w:szCs w:val="30"/>
              </w:rPr>
              <w:t>a Die Form und den Inhalt der eigenen Aussage wahrnehmen und überprüfen</w:t>
            </w:r>
          </w:p>
        </w:tc>
        <w:tc>
          <w:tcPr>
            <w:tcW w:w="7214" w:type="dxa"/>
          </w:tcPr>
          <w:p w:rsidR="00F25753" w:rsidRDefault="00F25753"/>
          <w:p w:rsidR="00F25753" w:rsidRDefault="00F25753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"</w:t>
            </w:r>
            <w:r w:rsidR="00001334">
              <w:rPr>
                <w:rFonts w:ascii="Arial" w:hAnsi="Arial"/>
              </w:rPr>
              <w:t>Wie sauber ist unser Wasser?</w:t>
            </w:r>
            <w:r>
              <w:rPr>
                <w:rFonts w:ascii="Arial" w:hAnsi="Arial"/>
              </w:rPr>
              <w:t>", Wasserge</w:t>
            </w:r>
            <w:r w:rsidR="00001334">
              <w:rPr>
                <w:rFonts w:ascii="Arial" w:hAnsi="Arial"/>
              </w:rPr>
              <w:t>dichte</w:t>
            </w:r>
            <w:r>
              <w:rPr>
                <w:rFonts w:ascii="Arial" w:hAnsi="Arial"/>
              </w:rPr>
              <w:t xml:space="preserve"> mit Aufträgen aus </w:t>
            </w:r>
            <w:r w:rsidR="00001334">
              <w:rPr>
                <w:rFonts w:ascii="Arial" w:hAnsi="Arial"/>
              </w:rPr>
              <w:t>dem Wasserordner</w:t>
            </w:r>
          </w:p>
          <w:p w:rsidR="00F25753" w:rsidRDefault="00F25753">
            <w:pPr>
              <w:rPr>
                <w:rFonts w:ascii="Arial" w:hAnsi="Arial"/>
              </w:rPr>
            </w:pPr>
          </w:p>
          <w:p w:rsidR="00F25753" w:rsidRPr="00135EC0" w:rsidRDefault="00F25753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Wochentext, </w:t>
            </w:r>
            <w:r w:rsidR="00001334">
              <w:rPr>
                <w:rFonts w:ascii="Arial" w:hAnsi="Arial"/>
              </w:rPr>
              <w:t>Wald</w:t>
            </w:r>
            <w:r>
              <w:rPr>
                <w:rFonts w:ascii="Arial" w:hAnsi="Arial"/>
              </w:rPr>
              <w:t>thema - eigene Geschichten</w:t>
            </w:r>
          </w:p>
          <w:p w:rsidR="00F25753" w:rsidRDefault="00F25753">
            <w:pPr>
              <w:rPr>
                <w:rFonts w:ascii="Arial" w:hAnsi="Arial"/>
              </w:rPr>
            </w:pPr>
          </w:p>
          <w:p w:rsidR="00F25753" w:rsidRPr="00135EC0" w:rsidRDefault="00F25753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Sprachbuch Seite, 33-46</w:t>
            </w:r>
          </w:p>
          <w:p w:rsidR="00F25753" w:rsidRDefault="00F25753">
            <w:pPr>
              <w:rPr>
                <w:rFonts w:ascii="Arial" w:hAnsi="Arial"/>
              </w:rPr>
            </w:pPr>
          </w:p>
          <w:p w:rsidR="00F25753" w:rsidRDefault="00F25753" w:rsidP="00001334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Projektunterricht zum Thema </w:t>
            </w:r>
            <w:r w:rsidR="00001334">
              <w:rPr>
                <w:rFonts w:ascii="Arial" w:hAnsi="Arial"/>
              </w:rPr>
              <w:t>"Das Weltall"</w:t>
            </w:r>
            <w:r>
              <w:rPr>
                <w:rFonts w:ascii="Arial" w:hAnsi="Arial"/>
              </w:rPr>
              <w:t>: jede/r muss wöchentlich einen Text verfassen</w:t>
            </w:r>
          </w:p>
        </w:tc>
      </w:tr>
      <w:tr w:rsidR="00F25753">
        <w:tc>
          <w:tcPr>
            <w:tcW w:w="7213" w:type="dxa"/>
          </w:tcPr>
          <w:p w:rsidR="00F25753" w:rsidRPr="00046AC5" w:rsidRDefault="00F2575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46AC5">
              <w:rPr>
                <w:rFonts w:ascii="Arial" w:hAnsi="Arial" w:cs="Arial"/>
                <w:b/>
                <w:bCs/>
                <w:sz w:val="30"/>
                <w:szCs w:val="30"/>
              </w:rPr>
              <w:t>a Sich durch individuelles, freies Aufschreiben - eine Durchsicht durch den Lehrer bedingt nicht immer eine Korrektur - ausdrücken</w:t>
            </w:r>
          </w:p>
        </w:tc>
        <w:tc>
          <w:tcPr>
            <w:tcW w:w="7214" w:type="dxa"/>
          </w:tcPr>
          <w:p w:rsidR="00F25753" w:rsidRDefault="00F25753"/>
          <w:p w:rsidR="00F25753" w:rsidRPr="00135EC0" w:rsidRDefault="00F2575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....</w:t>
            </w:r>
          </w:p>
          <w:p w:rsidR="00F25753" w:rsidRDefault="00F25753" w:rsidP="005D1201">
            <w:pPr>
              <w:rPr>
                <w:rFonts w:ascii="Arial" w:hAnsi="Arial"/>
              </w:rPr>
            </w:pPr>
          </w:p>
          <w:p w:rsidR="00F25753" w:rsidRPr="00135EC0" w:rsidRDefault="00F2575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....</w:t>
            </w:r>
          </w:p>
          <w:p w:rsidR="00F25753" w:rsidRDefault="00F25753" w:rsidP="005D1201">
            <w:pPr>
              <w:rPr>
                <w:rFonts w:ascii="Arial" w:hAnsi="Arial"/>
              </w:rPr>
            </w:pPr>
          </w:p>
          <w:p w:rsidR="00F25753" w:rsidRPr="00135EC0" w:rsidRDefault="00F2575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...</w:t>
            </w:r>
          </w:p>
          <w:p w:rsidR="00F25753" w:rsidRDefault="00F25753" w:rsidP="005D1201">
            <w:pPr>
              <w:rPr>
                <w:rFonts w:ascii="Arial" w:hAnsi="Arial"/>
              </w:rPr>
            </w:pPr>
          </w:p>
          <w:p w:rsidR="00F25753" w:rsidRDefault="00F25753" w:rsidP="005D1201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...</w:t>
            </w:r>
          </w:p>
        </w:tc>
      </w:tr>
      <w:tr w:rsidR="00F25753">
        <w:tc>
          <w:tcPr>
            <w:tcW w:w="7213" w:type="dxa"/>
          </w:tcPr>
          <w:p w:rsidR="00F25753" w:rsidRPr="00046AC5" w:rsidRDefault="00F2575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46AC5">
              <w:rPr>
                <w:rFonts w:ascii="Arial" w:hAnsi="Arial" w:cs="Arial"/>
                <w:b/>
                <w:bCs/>
                <w:sz w:val="30"/>
                <w:szCs w:val="30"/>
              </w:rPr>
              <w:t>a Die korrekte Schreibweise häufig gebrauchter Wörter beachten</w:t>
            </w:r>
          </w:p>
        </w:tc>
        <w:tc>
          <w:tcPr>
            <w:tcW w:w="7214" w:type="dxa"/>
          </w:tcPr>
          <w:p w:rsidR="00F25753" w:rsidRDefault="00F25753"/>
          <w:p w:rsidR="00F25753" w:rsidRPr="00135EC0" w:rsidRDefault="00F2575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F25753" w:rsidRDefault="00F25753" w:rsidP="005D1201">
            <w:pPr>
              <w:rPr>
                <w:rFonts w:ascii="Arial" w:hAnsi="Arial"/>
              </w:rPr>
            </w:pPr>
          </w:p>
          <w:p w:rsidR="00F25753" w:rsidRPr="00135EC0" w:rsidRDefault="00F2575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F25753" w:rsidRDefault="00F25753" w:rsidP="005D1201">
            <w:pPr>
              <w:rPr>
                <w:rFonts w:ascii="Arial" w:hAnsi="Arial"/>
              </w:rPr>
            </w:pPr>
          </w:p>
          <w:p w:rsidR="00F25753" w:rsidRPr="00135EC0" w:rsidRDefault="00F2575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F25753" w:rsidRDefault="00F25753" w:rsidP="005D1201">
            <w:pPr>
              <w:rPr>
                <w:rFonts w:ascii="Arial" w:hAnsi="Arial"/>
              </w:rPr>
            </w:pPr>
          </w:p>
          <w:p w:rsidR="00F25753" w:rsidRDefault="00F25753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F25753">
        <w:tc>
          <w:tcPr>
            <w:tcW w:w="7213" w:type="dxa"/>
          </w:tcPr>
          <w:p w:rsidR="00F25753" w:rsidRPr="00046AC5" w:rsidRDefault="00F2575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46AC5">
              <w:rPr>
                <w:rFonts w:ascii="Arial" w:hAnsi="Arial" w:cs="Arial"/>
                <w:b/>
                <w:bCs/>
                <w:sz w:val="30"/>
                <w:szCs w:val="30"/>
              </w:rPr>
              <w:t>f Die Schulschrift schreiben können</w:t>
            </w:r>
          </w:p>
        </w:tc>
        <w:tc>
          <w:tcPr>
            <w:tcW w:w="7214" w:type="dxa"/>
          </w:tcPr>
          <w:p w:rsidR="00F25753" w:rsidRDefault="00F25753"/>
          <w:p w:rsidR="00F25753" w:rsidRPr="00135EC0" w:rsidRDefault="00F2575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F25753" w:rsidRDefault="00F25753" w:rsidP="005D1201">
            <w:pPr>
              <w:rPr>
                <w:rFonts w:ascii="Arial" w:hAnsi="Arial"/>
              </w:rPr>
            </w:pPr>
          </w:p>
          <w:p w:rsidR="00F25753" w:rsidRPr="00135EC0" w:rsidRDefault="00F2575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F25753" w:rsidRDefault="00F25753" w:rsidP="005D1201">
            <w:pPr>
              <w:rPr>
                <w:rFonts w:ascii="Arial" w:hAnsi="Arial"/>
              </w:rPr>
            </w:pPr>
          </w:p>
          <w:p w:rsidR="00F25753" w:rsidRPr="00135EC0" w:rsidRDefault="00F25753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F25753" w:rsidRDefault="00F25753" w:rsidP="005D1201">
            <w:pPr>
              <w:rPr>
                <w:rFonts w:ascii="Arial" w:hAnsi="Arial"/>
              </w:rPr>
            </w:pPr>
          </w:p>
          <w:p w:rsidR="00F25753" w:rsidRDefault="00F25753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F25753">
        <w:tc>
          <w:tcPr>
            <w:tcW w:w="7213" w:type="dxa"/>
          </w:tcPr>
          <w:p w:rsidR="00F25753" w:rsidRPr="00046AC5" w:rsidRDefault="00F2575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46AC5">
              <w:rPr>
                <w:rFonts w:ascii="Arial" w:hAnsi="Arial" w:cs="Arial"/>
                <w:sz w:val="30"/>
                <w:szCs w:val="30"/>
              </w:rPr>
              <w:t>a Reale Schreibanlässe wahrnehmen (Briefe schreiben) und dabei formale Merkmale beachten</w:t>
            </w:r>
          </w:p>
        </w:tc>
        <w:tc>
          <w:tcPr>
            <w:tcW w:w="7214" w:type="dxa"/>
          </w:tcPr>
          <w:p w:rsidR="00F25753" w:rsidRDefault="00F25753"/>
        </w:tc>
      </w:tr>
      <w:tr w:rsidR="00F25753">
        <w:tc>
          <w:tcPr>
            <w:tcW w:w="7213" w:type="dxa"/>
          </w:tcPr>
          <w:p w:rsidR="00F25753" w:rsidRPr="00046AC5" w:rsidRDefault="00F2575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46AC5">
              <w:rPr>
                <w:rFonts w:ascii="Arial" w:hAnsi="Arial" w:cs="Arial"/>
                <w:sz w:val="30"/>
                <w:szCs w:val="30"/>
              </w:rPr>
              <w:t>a Erlebnis- und Phantasietexte aufschreiben</w:t>
            </w:r>
          </w:p>
        </w:tc>
        <w:tc>
          <w:tcPr>
            <w:tcW w:w="7214" w:type="dxa"/>
          </w:tcPr>
          <w:p w:rsidR="00F25753" w:rsidRDefault="00F25753"/>
        </w:tc>
      </w:tr>
      <w:tr w:rsidR="00F25753">
        <w:tc>
          <w:tcPr>
            <w:tcW w:w="7213" w:type="dxa"/>
          </w:tcPr>
          <w:p w:rsidR="00F25753" w:rsidRPr="00046AC5" w:rsidRDefault="00F2575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46AC5">
              <w:rPr>
                <w:rFonts w:ascii="Arial" w:hAnsi="Arial" w:cs="Arial"/>
                <w:sz w:val="30"/>
                <w:szCs w:val="30"/>
              </w:rPr>
              <w:t>a Sich mit dem Schreiben von Notizen vertraut machen</w:t>
            </w:r>
          </w:p>
        </w:tc>
        <w:tc>
          <w:tcPr>
            <w:tcW w:w="7214" w:type="dxa"/>
          </w:tcPr>
          <w:p w:rsidR="00F25753" w:rsidRDefault="00F25753"/>
        </w:tc>
      </w:tr>
      <w:tr w:rsidR="00F25753">
        <w:tc>
          <w:tcPr>
            <w:tcW w:w="7213" w:type="dxa"/>
          </w:tcPr>
          <w:p w:rsidR="00F25753" w:rsidRDefault="00F25753">
            <w:r w:rsidRPr="00046AC5">
              <w:rPr>
                <w:rFonts w:ascii="Arial" w:hAnsi="Arial" w:cs="Arial"/>
                <w:sz w:val="30"/>
                <w:szCs w:val="30"/>
              </w:rPr>
              <w:t>a Vorgänge und Abläufe erkennen, geordnet darstellen und aufschreiben</w:t>
            </w:r>
          </w:p>
        </w:tc>
        <w:tc>
          <w:tcPr>
            <w:tcW w:w="7214" w:type="dxa"/>
          </w:tcPr>
          <w:p w:rsidR="00F25753" w:rsidRDefault="00F25753"/>
        </w:tc>
      </w:tr>
      <w:tr w:rsidR="00F25753">
        <w:tc>
          <w:tcPr>
            <w:tcW w:w="7213" w:type="dxa"/>
          </w:tcPr>
          <w:p w:rsidR="00F25753" w:rsidRPr="00046AC5" w:rsidRDefault="00F2575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</w:tcPr>
          <w:p w:rsidR="00F25753" w:rsidRDefault="00F25753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</w:t>
            </w:r>
            <w:r w:rsidR="007635C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- Grammatik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5B02F4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7214" w:type="dxa"/>
          </w:tcPr>
          <w:p w:rsidR="005D1201" w:rsidRDefault="005D1201"/>
          <w:p w:rsidR="00C06F46" w:rsidRDefault="00C06F46" w:rsidP="005D1201"/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b/>
                <w:bCs/>
                <w:sz w:val="30"/>
                <w:szCs w:val="30"/>
              </w:rPr>
              <w:t>a Erweiterung und Differenzierung des Wortschatzes (</w:t>
            </w:r>
            <w:proofErr w:type="spellStart"/>
            <w:r w:rsidRPr="00DF2A05">
              <w:rPr>
                <w:rFonts w:ascii="Arial" w:hAnsi="Arial" w:cs="Arial"/>
                <w:b/>
                <w:bCs/>
                <w:sz w:val="30"/>
                <w:szCs w:val="30"/>
              </w:rPr>
              <w:t>Synonymik</w:t>
            </w:r>
            <w:proofErr w:type="spellEnd"/>
            <w:r w:rsidRPr="00DF2A05">
              <w:rPr>
                <w:rFonts w:ascii="Arial" w:hAnsi="Arial" w:cs="Arial"/>
                <w:b/>
                <w:bCs/>
                <w:sz w:val="30"/>
                <w:szCs w:val="30"/>
              </w:rPr>
              <w:t>, Umschreibung) verfolgen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Default="001F2932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a Den Nomen, so wie sie als Einzelwort und in Sätzen auftreten, begegnen und sie erforschen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Default="001F2932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a Nomen mit ihren Artikeln beachten und anwenden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Default="001F2932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a Verben in Verbindung mit den notwendigen Satzgliedern anwenden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Default="001F2932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f Aussage-, Frage- und Befehls-/Ausrufesatz mit den entsprechenden Zeichen kennen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Default="001F2932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a Komma bei Aufzählungen kennen lernen und anwenden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Default="001F2932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f Personalformen der Verben im Präsens und im Perfekt kennen und anwenden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Pr="00135EC0" w:rsidRDefault="001F2932" w:rsidP="00852474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1F2932" w:rsidRDefault="001F2932" w:rsidP="00852474">
            <w:pPr>
              <w:rPr>
                <w:rFonts w:ascii="Arial" w:hAnsi="Arial"/>
              </w:rPr>
            </w:pPr>
          </w:p>
          <w:p w:rsidR="001F2932" w:rsidRDefault="001F2932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a Häufige Verbindungen von Modalverben mit Vollverb (er darf spielen) kennen und anwenden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a Die gängigsten schwachen und starken Verben im Präteritum der 1. und 3. Person Singular und Plural und im Perfekt kennen lernen und anwenden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a Verben in ihrer gebräuchlichsten Form erkennen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</w:p>
        </w:tc>
      </w:tr>
      <w:tr w:rsidR="001F2932">
        <w:tc>
          <w:tcPr>
            <w:tcW w:w="7213" w:type="dxa"/>
          </w:tcPr>
          <w:p w:rsidR="001F2932" w:rsidRPr="00DF2A05" w:rsidRDefault="001F293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F2A05">
              <w:rPr>
                <w:rFonts w:ascii="Arial" w:hAnsi="Arial" w:cs="Arial"/>
                <w:sz w:val="30"/>
                <w:szCs w:val="30"/>
              </w:rPr>
              <w:t>a Ausdrücke für die gleiche Sache oder den gleichen Vorgang in Mundart und in Standardsprache kennen lernen und anwenden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</w:p>
        </w:tc>
      </w:tr>
      <w:tr w:rsidR="001F2932">
        <w:tc>
          <w:tcPr>
            <w:tcW w:w="7213" w:type="dxa"/>
          </w:tcPr>
          <w:p w:rsidR="001F2932" w:rsidRDefault="001F2932">
            <w:r w:rsidRPr="00DF2A05">
              <w:rPr>
                <w:rFonts w:ascii="Arial" w:hAnsi="Arial" w:cs="Arial"/>
                <w:sz w:val="30"/>
                <w:szCs w:val="30"/>
              </w:rPr>
              <w:t>a Adjektiv beim Nomen, beim Verb und in "ist"-Sätzen erkennen und anwenden</w:t>
            </w:r>
          </w:p>
        </w:tc>
        <w:tc>
          <w:tcPr>
            <w:tcW w:w="7214" w:type="dxa"/>
          </w:tcPr>
          <w:p w:rsidR="001F2932" w:rsidRPr="00135EC0" w:rsidRDefault="001F2932" w:rsidP="00852474">
            <w:pPr>
              <w:rPr>
                <w:rFonts w:ascii="Arial" w:hAnsi="Arial"/>
              </w:rPr>
            </w:pPr>
          </w:p>
        </w:tc>
      </w:tr>
      <w:tr w:rsidR="00852474">
        <w:tc>
          <w:tcPr>
            <w:tcW w:w="7213" w:type="dxa"/>
          </w:tcPr>
          <w:p w:rsidR="00852474" w:rsidRPr="005B02F4" w:rsidRDefault="00852474">
            <w:pPr>
              <w:rPr>
                <w:b/>
              </w:rPr>
            </w:pPr>
          </w:p>
        </w:tc>
        <w:tc>
          <w:tcPr>
            <w:tcW w:w="7214" w:type="dxa"/>
          </w:tcPr>
          <w:p w:rsidR="00852474" w:rsidRDefault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64655B">
        <w:tc>
          <w:tcPr>
            <w:tcW w:w="7213" w:type="dxa"/>
          </w:tcPr>
          <w:p w:rsidR="0064655B" w:rsidRPr="00A64D58" w:rsidRDefault="0064655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64D58">
              <w:rPr>
                <w:rFonts w:ascii="Arial" w:hAnsi="Arial" w:cs="Arial"/>
                <w:b/>
                <w:bCs/>
                <w:sz w:val="30"/>
                <w:szCs w:val="30"/>
              </w:rPr>
              <w:t>a Einfach- und Doppelschreibung der Konsonanten erkunden, üben und anwenden</w:t>
            </w:r>
          </w:p>
        </w:tc>
        <w:tc>
          <w:tcPr>
            <w:tcW w:w="7214" w:type="dxa"/>
          </w:tcPr>
          <w:p w:rsidR="0064655B" w:rsidRDefault="0064655B"/>
          <w:p w:rsidR="0064655B" w:rsidRPr="00135EC0" w:rsidRDefault="0064655B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64655B" w:rsidRDefault="0064655B" w:rsidP="005D1201">
            <w:pPr>
              <w:rPr>
                <w:rFonts w:ascii="Arial" w:hAnsi="Arial"/>
              </w:rPr>
            </w:pPr>
          </w:p>
          <w:p w:rsidR="0064655B" w:rsidRPr="00135EC0" w:rsidRDefault="0064655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64655B" w:rsidRDefault="0064655B" w:rsidP="005D1201">
            <w:pPr>
              <w:rPr>
                <w:rFonts w:ascii="Arial" w:hAnsi="Arial"/>
              </w:rPr>
            </w:pPr>
          </w:p>
          <w:p w:rsidR="0064655B" w:rsidRPr="00135EC0" w:rsidRDefault="0064655B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64655B" w:rsidRDefault="0064655B" w:rsidP="005D1201">
            <w:pPr>
              <w:rPr>
                <w:rFonts w:ascii="Arial" w:hAnsi="Arial"/>
              </w:rPr>
            </w:pPr>
          </w:p>
          <w:p w:rsidR="0064655B" w:rsidRDefault="0064655B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64655B">
        <w:tc>
          <w:tcPr>
            <w:tcW w:w="7213" w:type="dxa"/>
          </w:tcPr>
          <w:p w:rsidR="0064655B" w:rsidRPr="00A64D58" w:rsidRDefault="0064655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64D58">
              <w:rPr>
                <w:rFonts w:ascii="Arial" w:hAnsi="Arial" w:cs="Arial"/>
                <w:b/>
                <w:bCs/>
                <w:sz w:val="30"/>
                <w:szCs w:val="30"/>
              </w:rPr>
              <w:t>a Schwache und starke Verschlusslaute (b/p, d/t, g/k) wahrnehmen, üben und anwenden</w:t>
            </w:r>
          </w:p>
        </w:tc>
        <w:tc>
          <w:tcPr>
            <w:tcW w:w="7214" w:type="dxa"/>
          </w:tcPr>
          <w:p w:rsidR="0064655B" w:rsidRDefault="0064655B"/>
          <w:p w:rsidR="0064655B" w:rsidRPr="00135EC0" w:rsidRDefault="0064655B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64655B" w:rsidRDefault="0064655B" w:rsidP="005D1201">
            <w:pPr>
              <w:rPr>
                <w:rFonts w:ascii="Arial" w:hAnsi="Arial"/>
              </w:rPr>
            </w:pPr>
          </w:p>
          <w:p w:rsidR="0064655B" w:rsidRPr="00135EC0" w:rsidRDefault="0064655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64655B" w:rsidRDefault="0064655B" w:rsidP="005D1201">
            <w:pPr>
              <w:rPr>
                <w:rFonts w:ascii="Arial" w:hAnsi="Arial"/>
              </w:rPr>
            </w:pPr>
          </w:p>
          <w:p w:rsidR="0064655B" w:rsidRPr="00135EC0" w:rsidRDefault="0064655B" w:rsidP="005D1201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64655B" w:rsidRDefault="0064655B" w:rsidP="005D1201">
            <w:pPr>
              <w:rPr>
                <w:rFonts w:ascii="Arial" w:hAnsi="Arial"/>
              </w:rPr>
            </w:pPr>
          </w:p>
          <w:p w:rsidR="0064655B" w:rsidRDefault="0064655B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64655B">
        <w:tc>
          <w:tcPr>
            <w:tcW w:w="7213" w:type="dxa"/>
          </w:tcPr>
          <w:p w:rsidR="0064655B" w:rsidRPr="00A64D58" w:rsidRDefault="0064655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64D58">
              <w:rPr>
                <w:rFonts w:ascii="Arial" w:hAnsi="Arial" w:cs="Arial"/>
                <w:b/>
                <w:bCs/>
                <w:sz w:val="30"/>
                <w:szCs w:val="30"/>
              </w:rPr>
              <w:t>a Sich mit dem Gebrauch einfacher Rechtschreibhilfen (Rechtschreibkartei, Wörterbücher) vertraut machen</w:t>
            </w:r>
          </w:p>
        </w:tc>
        <w:tc>
          <w:tcPr>
            <w:tcW w:w="7214" w:type="dxa"/>
          </w:tcPr>
          <w:p w:rsidR="0064655B" w:rsidRDefault="0064655B"/>
        </w:tc>
      </w:tr>
      <w:tr w:rsidR="0064655B">
        <w:tc>
          <w:tcPr>
            <w:tcW w:w="7213" w:type="dxa"/>
          </w:tcPr>
          <w:p w:rsidR="0064655B" w:rsidRPr="00A64D58" w:rsidRDefault="0064655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64D58">
              <w:rPr>
                <w:rFonts w:ascii="Arial" w:hAnsi="Arial" w:cs="Arial"/>
                <w:b/>
                <w:bCs/>
                <w:sz w:val="30"/>
                <w:szCs w:val="30"/>
              </w:rPr>
              <w:t>a Wortstamm / Wortfamilie beachten</w:t>
            </w:r>
          </w:p>
        </w:tc>
        <w:tc>
          <w:tcPr>
            <w:tcW w:w="7214" w:type="dxa"/>
          </w:tcPr>
          <w:p w:rsidR="0064655B" w:rsidRDefault="0064655B"/>
        </w:tc>
      </w:tr>
      <w:tr w:rsidR="0064655B">
        <w:tc>
          <w:tcPr>
            <w:tcW w:w="7213" w:type="dxa"/>
          </w:tcPr>
          <w:p w:rsidR="0064655B" w:rsidRPr="00A64D58" w:rsidRDefault="0064655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64D58">
              <w:rPr>
                <w:rFonts w:ascii="Arial" w:hAnsi="Arial" w:cs="Arial"/>
                <w:sz w:val="30"/>
                <w:szCs w:val="30"/>
              </w:rPr>
              <w:t xml:space="preserve">a Häufige Wörter mit tz oder </w:t>
            </w:r>
            <w:proofErr w:type="spellStart"/>
            <w:r w:rsidRPr="00A64D58">
              <w:rPr>
                <w:rFonts w:ascii="Arial" w:hAnsi="Arial" w:cs="Arial"/>
                <w:sz w:val="30"/>
                <w:szCs w:val="30"/>
              </w:rPr>
              <w:t>ck</w:t>
            </w:r>
            <w:proofErr w:type="spellEnd"/>
            <w:r w:rsidRPr="00A64D58">
              <w:rPr>
                <w:rFonts w:ascii="Arial" w:hAnsi="Arial" w:cs="Arial"/>
                <w:sz w:val="30"/>
                <w:szCs w:val="30"/>
              </w:rPr>
              <w:t xml:space="preserve"> kennen lernen und anwenden</w:t>
            </w:r>
          </w:p>
        </w:tc>
        <w:tc>
          <w:tcPr>
            <w:tcW w:w="7214" w:type="dxa"/>
          </w:tcPr>
          <w:p w:rsidR="0064655B" w:rsidRDefault="0064655B"/>
        </w:tc>
      </w:tr>
      <w:tr w:rsidR="0064655B">
        <w:tc>
          <w:tcPr>
            <w:tcW w:w="7213" w:type="dxa"/>
          </w:tcPr>
          <w:p w:rsidR="0064655B" w:rsidRDefault="0064655B">
            <w:r w:rsidRPr="00A64D58">
              <w:rPr>
                <w:rFonts w:ascii="Arial" w:hAnsi="Arial" w:cs="Arial"/>
                <w:sz w:val="30"/>
                <w:szCs w:val="30"/>
              </w:rPr>
              <w:t>a Trennung nach Sprechsilben anwenden</w:t>
            </w:r>
          </w:p>
        </w:tc>
        <w:tc>
          <w:tcPr>
            <w:tcW w:w="7214" w:type="dxa"/>
          </w:tcPr>
          <w:p w:rsidR="0064655B" w:rsidRDefault="0064655B"/>
        </w:tc>
      </w:tr>
    </w:tbl>
    <w:p w:rsidR="0079646E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79646E" w:rsidRPr="002B6F07">
        <w:tc>
          <w:tcPr>
            <w:tcW w:w="7213" w:type="dxa"/>
            <w:shd w:val="clear" w:color="auto" w:fill="0000FF"/>
          </w:tcPr>
          <w:p w:rsidR="0079646E" w:rsidRPr="002B6F07" w:rsidRDefault="0079646E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Reden</w:t>
            </w:r>
          </w:p>
          <w:p w:rsidR="0079646E" w:rsidRPr="002B6F07" w:rsidRDefault="0079646E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79646E" w:rsidRPr="002B6F07" w:rsidRDefault="0079646E">
            <w:pPr>
              <w:rPr>
                <w:color w:val="FFFFFF" w:themeColor="background1"/>
              </w:rPr>
            </w:pPr>
          </w:p>
        </w:tc>
      </w:tr>
      <w:tr w:rsidR="004A31F2"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a Genau zuhören</w:t>
            </w:r>
          </w:p>
        </w:tc>
        <w:tc>
          <w:tcPr>
            <w:tcW w:w="7214" w:type="dxa"/>
          </w:tcPr>
          <w:p w:rsidR="004A31F2" w:rsidRDefault="004A31F2"/>
        </w:tc>
      </w:tr>
      <w:tr w:rsidR="004A31F2"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a Fragen formulieren lernen</w:t>
            </w:r>
          </w:p>
        </w:tc>
        <w:tc>
          <w:tcPr>
            <w:tcW w:w="7214" w:type="dxa"/>
          </w:tcPr>
          <w:p w:rsidR="004A31F2" w:rsidRDefault="004A31F2"/>
        </w:tc>
      </w:tr>
      <w:tr w:rsidR="004A31F2"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Sich </w:t>
            </w:r>
            <w:proofErr w:type="spellStart"/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äussern</w:t>
            </w:r>
            <w:proofErr w:type="spellEnd"/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, mitteilen und sich ausdrücken</w:t>
            </w:r>
          </w:p>
        </w:tc>
        <w:tc>
          <w:tcPr>
            <w:tcW w:w="7214" w:type="dxa"/>
          </w:tcPr>
          <w:p w:rsidR="004A31F2" w:rsidRDefault="004A31F2"/>
        </w:tc>
      </w:tr>
      <w:tr w:rsidR="004A31F2"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a Die Sprache mit allen Sinnen erleben</w:t>
            </w:r>
          </w:p>
        </w:tc>
        <w:tc>
          <w:tcPr>
            <w:tcW w:w="7214" w:type="dxa"/>
          </w:tcPr>
          <w:p w:rsidR="004A31F2" w:rsidRDefault="004A31F2"/>
        </w:tc>
      </w:tr>
      <w:tr w:rsidR="004A31F2"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a Gespräche über gemeinsame Untersuchungen in allen schulischen Bereichen durchführen</w:t>
            </w:r>
          </w:p>
        </w:tc>
        <w:tc>
          <w:tcPr>
            <w:tcW w:w="7214" w:type="dxa"/>
          </w:tcPr>
          <w:p w:rsidR="004A31F2" w:rsidRDefault="004A31F2"/>
          <w:p w:rsidR="004A31F2" w:rsidRDefault="004A31F2" w:rsidP="005D1201">
            <w:r>
              <w:rPr>
                <w:rFonts w:ascii="Arial" w:hAnsi="Arial"/>
              </w:rPr>
              <w:t xml:space="preserve"> </w:t>
            </w:r>
          </w:p>
        </w:tc>
      </w:tr>
      <w:tr w:rsidR="004A31F2">
        <w:tblPrEx>
          <w:tblLook w:val="04A0"/>
        </w:tblPrEx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f Im Erzählen, Spielen und in der Auswertung der Lesestoffe die Standardsprache übernehmen</w:t>
            </w:r>
          </w:p>
        </w:tc>
        <w:tc>
          <w:tcPr>
            <w:tcW w:w="7214" w:type="dxa"/>
          </w:tcPr>
          <w:p w:rsidR="004A31F2" w:rsidRDefault="004A31F2"/>
        </w:tc>
      </w:tr>
      <w:tr w:rsidR="004A31F2">
        <w:tblPrEx>
          <w:tblLook w:val="04A0"/>
        </w:tblPrEx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a Persönliche Erlebnisse und kurze sachbezogene Berichte zusammenhängend erzählen</w:t>
            </w:r>
          </w:p>
        </w:tc>
        <w:tc>
          <w:tcPr>
            <w:tcW w:w="7214" w:type="dxa"/>
          </w:tcPr>
          <w:p w:rsidR="004A31F2" w:rsidRDefault="004A31F2"/>
        </w:tc>
      </w:tr>
      <w:tr w:rsidR="004A31F2">
        <w:tblPrEx>
          <w:tblLook w:val="04A0"/>
        </w:tblPrEx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a Sprache als Mittel zur Verständigung (Konfliktbewältigung) anwenden</w:t>
            </w:r>
          </w:p>
        </w:tc>
        <w:tc>
          <w:tcPr>
            <w:tcW w:w="7214" w:type="dxa"/>
          </w:tcPr>
          <w:p w:rsidR="004A31F2" w:rsidRDefault="004A31F2"/>
        </w:tc>
      </w:tr>
      <w:tr w:rsidR="004A31F2">
        <w:tblPrEx>
          <w:tblLook w:val="04A0"/>
        </w:tblPrEx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b/>
                <w:bCs/>
                <w:sz w:val="30"/>
                <w:szCs w:val="30"/>
              </w:rPr>
              <w:t>a Sach-, lektüre- und situationsbezogene Gespräche durchführen</w:t>
            </w:r>
          </w:p>
        </w:tc>
        <w:tc>
          <w:tcPr>
            <w:tcW w:w="7214" w:type="dxa"/>
          </w:tcPr>
          <w:p w:rsidR="004A31F2" w:rsidRDefault="004A31F2"/>
        </w:tc>
      </w:tr>
      <w:tr w:rsidR="004A31F2">
        <w:tblPrEx>
          <w:tblLook w:val="04A0"/>
        </w:tblPrEx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sz w:val="30"/>
                <w:szCs w:val="30"/>
              </w:rPr>
              <w:t xml:space="preserve">a Darstellende Spiele auch mit </w:t>
            </w:r>
            <w:proofErr w:type="spellStart"/>
            <w:r w:rsidRPr="00C7509A">
              <w:rPr>
                <w:rFonts w:ascii="Arial" w:hAnsi="Arial" w:cs="Arial"/>
                <w:sz w:val="30"/>
                <w:szCs w:val="30"/>
              </w:rPr>
              <w:t>aussersprachlichen</w:t>
            </w:r>
            <w:proofErr w:type="spellEnd"/>
            <w:r w:rsidRPr="00C7509A">
              <w:rPr>
                <w:rFonts w:ascii="Arial" w:hAnsi="Arial" w:cs="Arial"/>
                <w:sz w:val="30"/>
                <w:szCs w:val="30"/>
              </w:rPr>
              <w:t xml:space="preserve"> Ausdrucksmitteln oder in Verbindung mit Musik erleben</w:t>
            </w:r>
          </w:p>
        </w:tc>
        <w:tc>
          <w:tcPr>
            <w:tcW w:w="7214" w:type="dxa"/>
          </w:tcPr>
          <w:p w:rsidR="004A31F2" w:rsidRDefault="004A31F2"/>
        </w:tc>
      </w:tr>
      <w:tr w:rsidR="004A31F2">
        <w:tblPrEx>
          <w:tblLook w:val="04A0"/>
        </w:tblPrEx>
        <w:tc>
          <w:tcPr>
            <w:tcW w:w="7213" w:type="dxa"/>
          </w:tcPr>
          <w:p w:rsidR="004A31F2" w:rsidRPr="00C7509A" w:rsidRDefault="004A3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7509A">
              <w:rPr>
                <w:rFonts w:ascii="Arial" w:hAnsi="Arial" w:cs="Arial"/>
                <w:sz w:val="30"/>
                <w:szCs w:val="30"/>
              </w:rPr>
              <w:t>a Sich informieren, eine Meinung bilden und diese als Beitrag zum Unterrichtsgeschehen ausdrücken</w:t>
            </w:r>
          </w:p>
        </w:tc>
        <w:tc>
          <w:tcPr>
            <w:tcW w:w="7214" w:type="dxa"/>
          </w:tcPr>
          <w:p w:rsidR="004A31F2" w:rsidRDefault="004A31F2"/>
        </w:tc>
      </w:tr>
      <w:tr w:rsidR="0079646E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79646E" w:rsidRPr="002B6F07" w:rsidRDefault="0079646E">
            <w:pPr>
              <w:rPr>
                <w:b/>
                <w:color w:val="FFFFFF" w:themeColor="background1"/>
              </w:rPr>
            </w:pPr>
          </w:p>
          <w:p w:rsidR="0079646E" w:rsidRPr="002B6F07" w:rsidRDefault="0079646E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Sprechschulung</w:t>
            </w:r>
          </w:p>
        </w:tc>
        <w:tc>
          <w:tcPr>
            <w:tcW w:w="7214" w:type="dxa"/>
            <w:shd w:val="clear" w:color="auto" w:fill="0000FF"/>
          </w:tcPr>
          <w:p w:rsidR="0079646E" w:rsidRPr="002B6F07" w:rsidRDefault="0079646E">
            <w:pPr>
              <w:rPr>
                <w:color w:val="FFFFFF" w:themeColor="background1"/>
              </w:rPr>
            </w:pPr>
          </w:p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Pr="004D2703" w:rsidRDefault="00D704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Standardsprache pflegen und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regelmässig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anwenden</w:t>
            </w:r>
          </w:p>
        </w:tc>
        <w:tc>
          <w:tcPr>
            <w:tcW w:w="7214" w:type="dxa"/>
          </w:tcPr>
          <w:p w:rsidR="00D70421" w:rsidRPr="00135EC0" w:rsidRDefault="00D70421" w:rsidP="002B6F07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D70421" w:rsidRDefault="00D70421" w:rsidP="002B6F07">
            <w:pPr>
              <w:rPr>
                <w:rFonts w:ascii="Arial" w:hAnsi="Arial"/>
              </w:rPr>
            </w:pPr>
          </w:p>
          <w:p w:rsidR="00D70421" w:rsidRPr="00135EC0" w:rsidRDefault="00D70421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D70421" w:rsidRDefault="00D70421" w:rsidP="002B6F07">
            <w:pPr>
              <w:rPr>
                <w:rFonts w:ascii="Arial" w:hAnsi="Arial"/>
              </w:rPr>
            </w:pPr>
          </w:p>
          <w:p w:rsidR="00D70421" w:rsidRPr="00135EC0" w:rsidRDefault="00D70421" w:rsidP="002B6F07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D70421" w:rsidRDefault="00D70421" w:rsidP="002B6F07">
            <w:pPr>
              <w:rPr>
                <w:rFonts w:ascii="Arial" w:hAnsi="Arial"/>
              </w:rPr>
            </w:pPr>
          </w:p>
          <w:p w:rsidR="00D70421" w:rsidRDefault="00D70421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Pr="004D2703" w:rsidRDefault="00D704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a Gestaltung und Aussprache im Zusammenhang mit dem Lesen, Rezitieren und Spielen beachten</w:t>
            </w:r>
          </w:p>
        </w:tc>
        <w:tc>
          <w:tcPr>
            <w:tcW w:w="7214" w:type="dxa"/>
          </w:tcPr>
          <w:p w:rsidR="00D70421" w:rsidRDefault="00D70421"/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Pr="004D2703" w:rsidRDefault="00D704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Lautliche Gegensätze (dürr/spüren, reden/retten)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unterscheidenkönnen</w:t>
            </w:r>
            <w:proofErr w:type="spellEnd"/>
          </w:p>
        </w:tc>
        <w:tc>
          <w:tcPr>
            <w:tcW w:w="7214" w:type="dxa"/>
          </w:tcPr>
          <w:p w:rsidR="00D70421" w:rsidRDefault="00D70421"/>
          <w:p w:rsidR="00D70421" w:rsidRDefault="00D70421" w:rsidP="005D1201"/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Pr="004D2703" w:rsidRDefault="00D704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Aussprache der Diphthonge (au,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äu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,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eu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, ei,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pf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,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ch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,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sp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) üben</w:t>
            </w:r>
          </w:p>
        </w:tc>
        <w:tc>
          <w:tcPr>
            <w:tcW w:w="7214" w:type="dxa"/>
          </w:tcPr>
          <w:p w:rsidR="00D70421" w:rsidRDefault="00D70421"/>
          <w:p w:rsidR="00D70421" w:rsidRDefault="00D70421" w:rsidP="005D1201"/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Pr="004D2703" w:rsidRDefault="00D704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a Die verschiedenen Lautungen des e beachten: Schwundvokal in Nachsilben (Ende), geschlossener und offener Lautwert (Bett/Beet), e als ä (der Held fällt) beachten</w:t>
            </w:r>
          </w:p>
        </w:tc>
        <w:tc>
          <w:tcPr>
            <w:tcW w:w="7214" w:type="dxa"/>
          </w:tcPr>
          <w:p w:rsidR="00D70421" w:rsidRDefault="00D70421"/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Pr="004D2703" w:rsidRDefault="00D704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N + Reibelaut (fünf, nicht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fümf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214" w:type="dxa"/>
          </w:tcPr>
          <w:p w:rsidR="00D70421" w:rsidRDefault="00D70421"/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Pr="004D2703" w:rsidRDefault="00D704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Qu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als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kw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aussprechen</w:t>
            </w:r>
          </w:p>
        </w:tc>
        <w:tc>
          <w:tcPr>
            <w:tcW w:w="7214" w:type="dxa"/>
          </w:tcPr>
          <w:p w:rsidR="00D70421" w:rsidRDefault="00D70421"/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Pr="004D2703" w:rsidRDefault="00D704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D2703">
              <w:rPr>
                <w:rFonts w:ascii="Arial" w:hAnsi="Arial" w:cs="Arial"/>
                <w:sz w:val="30"/>
                <w:szCs w:val="30"/>
              </w:rPr>
              <w:t>a Den Ich- und Ach-Lauten (sich, suchen, Woche) begegnen</w:t>
            </w:r>
          </w:p>
        </w:tc>
        <w:tc>
          <w:tcPr>
            <w:tcW w:w="7214" w:type="dxa"/>
          </w:tcPr>
          <w:p w:rsidR="00D70421" w:rsidRDefault="00D70421"/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Default="00D70421">
            <w:r w:rsidRPr="004D2703">
              <w:rPr>
                <w:rFonts w:ascii="Arial" w:hAnsi="Arial" w:cs="Arial"/>
                <w:sz w:val="30"/>
                <w:szCs w:val="30"/>
              </w:rPr>
              <w:t>a Offene und geschlossene Vokale (See/Bett, Wade/Watte) unterscheiden</w:t>
            </w:r>
          </w:p>
        </w:tc>
        <w:tc>
          <w:tcPr>
            <w:tcW w:w="7214" w:type="dxa"/>
          </w:tcPr>
          <w:p w:rsidR="00D70421" w:rsidRDefault="00D70421"/>
        </w:tc>
      </w:tr>
      <w:tr w:rsidR="00D70421">
        <w:tblPrEx>
          <w:tblLook w:val="04A0"/>
        </w:tblPrEx>
        <w:tc>
          <w:tcPr>
            <w:tcW w:w="7213" w:type="dxa"/>
          </w:tcPr>
          <w:p w:rsidR="00D70421" w:rsidRPr="004D2703" w:rsidRDefault="00D704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Standardsprache pflegen und </w:t>
            </w:r>
            <w:proofErr w:type="spellStart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>regelmässig</w:t>
            </w:r>
            <w:proofErr w:type="spellEnd"/>
            <w:r w:rsidRPr="004D270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anwenden</w:t>
            </w:r>
          </w:p>
        </w:tc>
        <w:tc>
          <w:tcPr>
            <w:tcW w:w="7214" w:type="dxa"/>
          </w:tcPr>
          <w:p w:rsidR="00D70421" w:rsidRDefault="00D70421"/>
        </w:tc>
      </w:tr>
      <w:tr w:rsidR="0079646E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79646E" w:rsidRDefault="0079646E" w:rsidP="008C747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  <w:p w:rsidR="0079646E" w:rsidRDefault="0079646E" w:rsidP="008C747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  <w:p w:rsidR="0079646E" w:rsidRPr="002B6F07" w:rsidRDefault="0079646E" w:rsidP="008C7477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79646E" w:rsidRDefault="0079646E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F55831" w:rsidRPr="00135EC0" w:rsidRDefault="00F55831" w:rsidP="002B6F07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Moni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F55831" w:rsidRDefault="00F55831" w:rsidP="002B6F07">
            <w:pPr>
              <w:rPr>
                <w:rFonts w:ascii="Arial" w:hAnsi="Arial"/>
              </w:rPr>
            </w:pPr>
          </w:p>
          <w:p w:rsidR="00F55831" w:rsidRPr="00135EC0" w:rsidRDefault="00F55831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F55831" w:rsidRDefault="00F55831" w:rsidP="002B6F07">
            <w:pPr>
              <w:rPr>
                <w:rFonts w:ascii="Arial" w:hAnsi="Arial"/>
              </w:rPr>
            </w:pPr>
          </w:p>
          <w:p w:rsidR="00F55831" w:rsidRPr="00135EC0" w:rsidRDefault="00F55831" w:rsidP="002B6F07">
            <w:pPr>
              <w:rPr>
                <w:rFonts w:ascii="Arial" w:hAnsi="Arial"/>
              </w:rPr>
            </w:pPr>
            <w:proofErr w:type="spellStart"/>
            <w:r w:rsidRPr="00135EC0">
              <w:rPr>
                <w:rFonts w:ascii="Arial" w:hAnsi="Arial"/>
              </w:rPr>
              <w:t>Koni</w:t>
            </w:r>
            <w:proofErr w:type="spellEnd"/>
            <w:r w:rsidRPr="00135EC0">
              <w:rPr>
                <w:rFonts w:ascii="Arial" w:hAnsi="Arial"/>
              </w:rPr>
              <w:t>:</w:t>
            </w:r>
          </w:p>
          <w:p w:rsidR="00F55831" w:rsidRDefault="00F55831" w:rsidP="002B6F07">
            <w:pPr>
              <w:rPr>
                <w:rFonts w:ascii="Arial" w:hAnsi="Arial"/>
              </w:rPr>
            </w:pPr>
          </w:p>
          <w:p w:rsidR="00F55831" w:rsidRDefault="00F55831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b/>
                <w:bCs/>
                <w:sz w:val="30"/>
                <w:szCs w:val="30"/>
              </w:rPr>
              <w:t>a Texte selbständig lesen und erarbeiten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b/>
                <w:bCs/>
                <w:sz w:val="30"/>
                <w:szCs w:val="30"/>
              </w:rPr>
              <w:t>a Kurze Texte selbständig lesen und verstehen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b/>
                <w:bCs/>
                <w:sz w:val="30"/>
                <w:szCs w:val="30"/>
              </w:rPr>
              <w:t>a Text gemeinsam erlesen und erarbeiten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b/>
                <w:bCs/>
                <w:sz w:val="30"/>
                <w:szCs w:val="30"/>
              </w:rPr>
              <w:t>a Individuelles Lesen fördern und sich mit persönlicher Lektüre vertraut machen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sz w:val="30"/>
                <w:szCs w:val="30"/>
              </w:rPr>
              <w:t>a Lesetexte als Ausgangspunkt zu weiterführenden Gesprächen erleben und anwenden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sz w:val="30"/>
                <w:szCs w:val="30"/>
              </w:rPr>
              <w:t>a Prosa, Gedichte und weitere Textarten erarbeiten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sz w:val="30"/>
                <w:szCs w:val="30"/>
              </w:rPr>
              <w:t>a Möglichkeiten der Bibliothek anwenden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sz w:val="30"/>
                <w:szCs w:val="30"/>
              </w:rPr>
              <w:t>f Einfache Texte nacherzählen können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sz w:val="30"/>
                <w:szCs w:val="30"/>
              </w:rPr>
              <w:t>a Texte aus M+U, aus der persönlichen und sozialen Erlebniswelt und der Welt der Phantasie und des Abenteuers kennen lernen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sz w:val="30"/>
                <w:szCs w:val="30"/>
              </w:rPr>
              <w:t xml:space="preserve">a Klassenlektüre im Umfang eines stufengerechten </w:t>
            </w:r>
            <w:proofErr w:type="spellStart"/>
            <w:r w:rsidRPr="007D4ED0">
              <w:rPr>
                <w:rFonts w:ascii="Arial" w:hAnsi="Arial" w:cs="Arial"/>
                <w:sz w:val="30"/>
                <w:szCs w:val="30"/>
              </w:rPr>
              <w:t>SJW-Heftes</w:t>
            </w:r>
            <w:proofErr w:type="spellEnd"/>
            <w:r w:rsidRPr="007D4ED0">
              <w:rPr>
                <w:rFonts w:ascii="Arial" w:hAnsi="Arial" w:cs="Arial"/>
                <w:sz w:val="30"/>
                <w:szCs w:val="30"/>
              </w:rPr>
              <w:t xml:space="preserve"> oder Taschenbuches erarbeiten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Pr="007D4ED0" w:rsidRDefault="00F558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D4ED0">
              <w:rPr>
                <w:rFonts w:ascii="Arial" w:hAnsi="Arial" w:cs="Arial"/>
                <w:sz w:val="30"/>
                <w:szCs w:val="30"/>
              </w:rPr>
              <w:t>a Gestaltendes Lesen anwenden</w:t>
            </w:r>
          </w:p>
        </w:tc>
        <w:tc>
          <w:tcPr>
            <w:tcW w:w="7214" w:type="dxa"/>
          </w:tcPr>
          <w:p w:rsidR="00F55831" w:rsidRDefault="00F55831"/>
        </w:tc>
      </w:tr>
      <w:tr w:rsidR="00F55831">
        <w:tblPrEx>
          <w:tblLook w:val="04A0"/>
        </w:tblPrEx>
        <w:tc>
          <w:tcPr>
            <w:tcW w:w="7213" w:type="dxa"/>
          </w:tcPr>
          <w:p w:rsidR="00F55831" w:rsidRDefault="00F55831">
            <w:r w:rsidRPr="007D4ED0">
              <w:rPr>
                <w:rFonts w:ascii="Arial" w:hAnsi="Arial" w:cs="Arial"/>
                <w:sz w:val="30"/>
                <w:szCs w:val="30"/>
              </w:rPr>
              <w:t>a Sich mit Nachschlagewerken und Sachbüchern vertraut machen</w:t>
            </w:r>
          </w:p>
        </w:tc>
        <w:tc>
          <w:tcPr>
            <w:tcW w:w="7214" w:type="dxa"/>
          </w:tcPr>
          <w:p w:rsidR="00F55831" w:rsidRDefault="00F55831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135EC0"/>
    <w:rsid w:val="00174BA8"/>
    <w:rsid w:val="001B1178"/>
    <w:rsid w:val="001F2932"/>
    <w:rsid w:val="002F2588"/>
    <w:rsid w:val="004A31F2"/>
    <w:rsid w:val="004A70E3"/>
    <w:rsid w:val="005B02F4"/>
    <w:rsid w:val="005D1201"/>
    <w:rsid w:val="005F77D0"/>
    <w:rsid w:val="00637943"/>
    <w:rsid w:val="0064655B"/>
    <w:rsid w:val="0066073E"/>
    <w:rsid w:val="0072584D"/>
    <w:rsid w:val="007635CD"/>
    <w:rsid w:val="007817DF"/>
    <w:rsid w:val="0079646E"/>
    <w:rsid w:val="007F5585"/>
    <w:rsid w:val="00852474"/>
    <w:rsid w:val="00854EB5"/>
    <w:rsid w:val="00894677"/>
    <w:rsid w:val="008D1C54"/>
    <w:rsid w:val="00943315"/>
    <w:rsid w:val="00A758E2"/>
    <w:rsid w:val="00AD0A9B"/>
    <w:rsid w:val="00AF4826"/>
    <w:rsid w:val="00B65896"/>
    <w:rsid w:val="00C06F46"/>
    <w:rsid w:val="00C9210C"/>
    <w:rsid w:val="00CA7847"/>
    <w:rsid w:val="00CC772B"/>
    <w:rsid w:val="00D70421"/>
    <w:rsid w:val="00EB6EAE"/>
    <w:rsid w:val="00ED17AF"/>
    <w:rsid w:val="00F25753"/>
    <w:rsid w:val="00F55831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756</Words>
  <Characters>4313</Characters>
  <Application>Microsoft Word 12.1.0</Application>
  <DocSecurity>0</DocSecurity>
  <Lines>35</Lines>
  <Paragraphs>8</Paragraphs>
  <ScaleCrop>false</ScaleCrop>
  <Company> </Company>
  <LinksUpToDate>false</LinksUpToDate>
  <CharactersWithSpaces>5296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30</cp:revision>
  <dcterms:created xsi:type="dcterms:W3CDTF">2013-06-18T11:18:00Z</dcterms:created>
  <dcterms:modified xsi:type="dcterms:W3CDTF">2013-06-27T08:41:00Z</dcterms:modified>
</cp:coreProperties>
</file>