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Default Extension="bin" ContentType="application/vnd.openxmlformats-officedocument.wordprocessingml.printerSettings"/>
  <Override PartName="/word/fontTable.xml" ContentType="application/vnd.openxmlformats-officedocument.wordprocessingml.fontTable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ellenraster"/>
        <w:tblW w:w="0" w:type="auto"/>
        <w:tblLook w:val="00BF"/>
      </w:tblPr>
      <w:tblGrid>
        <w:gridCol w:w="7213"/>
        <w:gridCol w:w="7214"/>
      </w:tblGrid>
      <w:tr w:rsidR="00174BA8">
        <w:tc>
          <w:tcPr>
            <w:tcW w:w="7213" w:type="dxa"/>
            <w:shd w:val="clear" w:color="auto" w:fill="800000"/>
          </w:tcPr>
          <w:p w:rsidR="00174BA8" w:rsidRPr="00637943" w:rsidRDefault="0006210F" w:rsidP="001F019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Sek</w:t>
            </w:r>
            <w:proofErr w:type="spellEnd"/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</w:t>
            </w:r>
            <w:r w:rsidR="00B9074D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B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, </w:t>
            </w:r>
            <w:r w:rsidR="001F019A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2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. Klasse</w:t>
            </w:r>
            <w:r w:rsidR="00174BA8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     </w:t>
            </w:r>
            <w:r w:rsidR="00CE222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Ziele </w:t>
            </w:r>
            <w:r w:rsidR="00541E21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Religion und Kultur</w:t>
            </w:r>
          </w:p>
        </w:tc>
        <w:tc>
          <w:tcPr>
            <w:tcW w:w="7214" w:type="dxa"/>
            <w:shd w:val="clear" w:color="auto" w:fill="800000"/>
          </w:tcPr>
          <w:p w:rsidR="00174BA8" w:rsidRDefault="00174BA8" w:rsidP="00260F65"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 xml:space="preserve">IDEEN, womit </w:t>
            </w:r>
            <w:r w:rsidR="00260F65"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sich diese anstreben lassen (Inhalte, Methoden, Themen etc.)</w:t>
            </w:r>
          </w:p>
        </w:tc>
      </w:tr>
      <w:tr w:rsidR="00174BA8">
        <w:tc>
          <w:tcPr>
            <w:tcW w:w="7213" w:type="dxa"/>
            <w:shd w:val="clear" w:color="auto" w:fill="auto"/>
          </w:tcPr>
          <w:p w:rsidR="002F2588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F2588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fett: </w:t>
            </w:r>
            <w:r w:rsidR="0006210F">
              <w:rPr>
                <w:rFonts w:ascii="Arial" w:hAnsi="Arial" w:cs="Arial"/>
                <w:b/>
                <w:bCs/>
                <w:sz w:val="30"/>
                <w:szCs w:val="30"/>
              </w:rPr>
              <w:t>Ker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nziele (</w:t>
            </w:r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werden permanent, also in jedem </w:t>
            </w:r>
            <w:proofErr w:type="spellStart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>Quintal</w:t>
            </w:r>
            <w:proofErr w:type="spellEnd"/>
            <w:r w:rsidR="00260F65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geübt/ angestrebt</w:t>
            </w:r>
            <w:r>
              <w:rPr>
                <w:rFonts w:ascii="Arial" w:hAnsi="Arial" w:cs="Arial"/>
                <w:b/>
                <w:bCs/>
                <w:sz w:val="30"/>
                <w:szCs w:val="30"/>
              </w:rPr>
              <w:t>)</w:t>
            </w:r>
          </w:p>
          <w:p w:rsidR="00174BA8" w:rsidRPr="00260F65" w:rsidRDefault="002F2588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</w:pPr>
            <w:r w:rsidRPr="002F2588">
              <w:rPr>
                <w:rFonts w:ascii="Arial" w:hAnsi="Arial" w:cs="Arial"/>
                <w:bCs/>
                <w:sz w:val="30"/>
                <w:szCs w:val="30"/>
              </w:rPr>
              <w:t>nicht fett: Basisziele</w:t>
            </w:r>
            <w:r>
              <w:rPr>
                <w:rFonts w:ascii="Arial" w:hAnsi="Arial" w:cs="Arial"/>
                <w:bCs/>
                <w:sz w:val="30"/>
                <w:szCs w:val="30"/>
              </w:rPr>
              <w:t xml:space="preserve"> (nur </w:t>
            </w:r>
            <w:proofErr w:type="spellStart"/>
            <w:r>
              <w:rPr>
                <w:rFonts w:ascii="Arial" w:hAnsi="Arial" w:cs="Arial"/>
                <w:bCs/>
                <w:sz w:val="30"/>
                <w:szCs w:val="30"/>
              </w:rPr>
              <w:t>schwerpunktmässig</w:t>
            </w:r>
            <w:proofErr w:type="spellEnd"/>
            <w:r>
              <w:rPr>
                <w:rFonts w:ascii="Arial" w:hAnsi="Arial" w:cs="Arial"/>
                <w:bCs/>
                <w:sz w:val="30"/>
                <w:szCs w:val="30"/>
              </w:rPr>
              <w:t xml:space="preserve"> angehen)</w:t>
            </w:r>
            <w:r w:rsidR="0072584D">
              <w:rPr>
                <w:rFonts w:ascii="Arial" w:hAnsi="Arial" w:cs="Arial"/>
                <w:bCs/>
                <w:sz w:val="30"/>
                <w:szCs w:val="30"/>
              </w:rPr>
              <w:t xml:space="preserve"> </w:t>
            </w:r>
            <w:r w:rsidR="00260F65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>müssen mind. einmal im entsprechenden Schuljahr bearbeitet werden, aber nicht kontinuierlich</w:t>
            </w:r>
            <w:r w:rsidRPr="0072584D">
              <w:rPr>
                <w:rFonts w:ascii="Arial" w:hAnsi="Arial" w:cs="Arial"/>
                <w:bCs/>
                <w:color w:val="A6A6A6" w:themeColor="background1" w:themeShade="A6"/>
                <w:sz w:val="30"/>
                <w:szCs w:val="30"/>
              </w:rPr>
              <w:t xml:space="preserve"> </w:t>
            </w:r>
            <w:r w:rsidR="004A70E3" w:rsidRPr="0072584D">
              <w:rPr>
                <w:rFonts w:ascii="Arial" w:hAnsi="Arial" w:cs="Arial"/>
                <w:bCs/>
                <w:i/>
                <w:color w:val="A6A6A6" w:themeColor="background1" w:themeShade="A6"/>
                <w:sz w:val="30"/>
                <w:szCs w:val="30"/>
              </w:rPr>
              <w:t xml:space="preserve"> </w:t>
            </w:r>
          </w:p>
        </w:tc>
        <w:tc>
          <w:tcPr>
            <w:tcW w:w="7214" w:type="dxa"/>
            <w:shd w:val="clear" w:color="auto" w:fill="auto"/>
          </w:tcPr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x.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Quintal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zB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 xml:space="preserve"> August- bis Oktober </w:t>
            </w:r>
            <w:proofErr w:type="spellStart"/>
            <w:r>
              <w:rPr>
                <w:rFonts w:ascii="Arial" w:hAnsi="Arial" w:cs="Arial"/>
                <w:b/>
                <w:bCs/>
                <w:sz w:val="36"/>
                <w:szCs w:val="30"/>
              </w:rPr>
              <w:t>xxxx</w:t>
            </w:r>
            <w:proofErr w:type="spellEnd"/>
            <w:r>
              <w:rPr>
                <w:rFonts w:ascii="Arial" w:hAnsi="Arial" w:cs="Arial"/>
                <w:b/>
                <w:bCs/>
                <w:sz w:val="36"/>
                <w:szCs w:val="30"/>
              </w:rPr>
              <w:t>)</w:t>
            </w:r>
          </w:p>
          <w:p w:rsidR="00325F19" w:rsidRDefault="00325F19" w:rsidP="008D1C54">
            <w:pPr>
              <w:rPr>
                <w:rFonts w:ascii="Arial" w:hAnsi="Arial" w:cs="Arial"/>
                <w:b/>
                <w:bCs/>
                <w:sz w:val="36"/>
                <w:szCs w:val="30"/>
              </w:rPr>
            </w:pPr>
          </w:p>
          <w:p w:rsidR="00325F19" w:rsidRDefault="00260F65" w:rsidP="008D1C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Diese Inhalte, Methoden, Themen etc. habe ich ausgewählt, um auf meine Art und Weise an den Lehrplanzielen zu arbeiten (Methodenfreiheit):</w:t>
            </w:r>
          </w:p>
          <w:p w:rsidR="00325F19" w:rsidRDefault="00325F19" w:rsidP="008D1C54">
            <w:pPr>
              <w:rPr>
                <w:rFonts w:ascii="Arial" w:hAnsi="Arial"/>
              </w:rPr>
            </w:pPr>
          </w:p>
          <w:p w:rsidR="00325F19" w:rsidRDefault="00325F19" w:rsidP="008D1C54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yellow"/>
                <w:shd w:val="clear" w:color="auto" w:fill="FABF8F" w:themeFill="accent6" w:themeFillTint="99"/>
              </w:rPr>
              <w:t>rot</w:t>
            </w:r>
            <w:r>
              <w:rPr>
                <w:rFonts w:ascii="Arial" w:hAnsi="Arial"/>
              </w:rPr>
              <w:t>:    so überprüfe ich entsprechende Ziele / Prüfungen</w:t>
            </w:r>
          </w:p>
          <w:p w:rsidR="00325F19" w:rsidRDefault="00325F19" w:rsidP="00325F19">
            <w:pPr>
              <w:rPr>
                <w:rFonts w:ascii="Arial" w:hAnsi="Arial"/>
              </w:rPr>
            </w:pPr>
            <w:r w:rsidRPr="00325F19">
              <w:rPr>
                <w:rFonts w:ascii="Arial" w:hAnsi="Arial"/>
                <w:highlight w:val="cyan"/>
                <w:shd w:val="clear" w:color="auto" w:fill="92CDDC" w:themeFill="accent5" w:themeFillTint="99"/>
              </w:rPr>
              <w:t>blau</w:t>
            </w:r>
            <w:r>
              <w:rPr>
                <w:rFonts w:ascii="Arial" w:hAnsi="Arial"/>
              </w:rPr>
              <w:t xml:space="preserve">:  zu diese Thema habe ich mit </w:t>
            </w:r>
            <w:proofErr w:type="spellStart"/>
            <w:r>
              <w:rPr>
                <w:rFonts w:ascii="Arial" w:hAnsi="Arial"/>
              </w:rPr>
              <w:t>mit</w:t>
            </w:r>
            <w:proofErr w:type="spellEnd"/>
            <w:r>
              <w:rPr>
                <w:rFonts w:ascii="Arial" w:hAnsi="Arial"/>
              </w:rPr>
              <w:t xml:space="preserve"> Kolleg/-innen   </w:t>
            </w:r>
          </w:p>
          <w:p w:rsidR="00174BA8" w:rsidRPr="008D1C54" w:rsidRDefault="00325F19" w:rsidP="00325F1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abgesprochen, ggf. wurden Leistungsvergleiche vereinbart</w:t>
            </w: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637943" w:rsidRDefault="00541E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Wahrnehmung, Wissen und Verstehen, Orientierung und Verständigung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AC4CFA">
        <w:tc>
          <w:tcPr>
            <w:tcW w:w="7213" w:type="dxa"/>
          </w:tcPr>
          <w:p w:rsidR="00541E21" w:rsidRPr="00541E21" w:rsidRDefault="00541E21" w:rsidP="00541E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a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Schülerinnen und Schüler nehmen wahr, wo Religion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in unserer Gesellschaft vorkommt, wo religiöse Fragen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auftauchen und religiöse Vorstellungen angesprochen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und berührt werden und wie Menschen in verschiedenen</w:t>
            </w:r>
          </w:p>
          <w:p w:rsidR="00AC4CFA" w:rsidRPr="00541E21" w:rsidRDefault="00541E21" w:rsidP="00541E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Helvetica" w:hAnsi="Helvetica" w:cs="Times New Roman"/>
                <w:b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Zusammenhängen damit umgehen.</w:t>
            </w:r>
          </w:p>
        </w:tc>
        <w:tc>
          <w:tcPr>
            <w:tcW w:w="7214" w:type="dxa"/>
          </w:tcPr>
          <w:p w:rsidR="00AC4CFA" w:rsidRPr="00EF1A88" w:rsidRDefault="00AC4CFA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9">
        <w:tc>
          <w:tcPr>
            <w:tcW w:w="7213" w:type="dxa"/>
          </w:tcPr>
          <w:p w:rsidR="00316559" w:rsidRDefault="00316559" w:rsidP="0031655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a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Schülerinnen und Schüler lernen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Elemente und charakteristische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 xml:space="preserve">Merkmale der </w:t>
            </w:r>
            <w:proofErr w:type="spellStart"/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grossen</w:t>
            </w:r>
            <w:proofErr w:type="spellEnd"/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 xml:space="preserve"> Religionen kennen.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Ein Grundwissen soll ihnen helfen, die Bedeutung von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religiö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sen Traditionen in der Gesellschaft besser zu verstehen.</w:t>
            </w:r>
          </w:p>
        </w:tc>
        <w:tc>
          <w:tcPr>
            <w:tcW w:w="7214" w:type="dxa"/>
          </w:tcPr>
          <w:p w:rsidR="00316559" w:rsidRPr="00EF1A88" w:rsidRDefault="0031655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9">
        <w:tc>
          <w:tcPr>
            <w:tcW w:w="7213" w:type="dxa"/>
          </w:tcPr>
          <w:p w:rsidR="00316559" w:rsidRPr="00541E21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a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Schülerinnen und Schüler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lernen verschiedene Religionen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und ihre Rolle in un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>serer Gesellschaft kennen und kö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nnen</w:t>
            </w:r>
          </w:p>
          <w:p w:rsidR="00316559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sich so in ihrer Umgebung orientie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>re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 xml:space="preserve">n. </w:t>
            </w:r>
          </w:p>
        </w:tc>
        <w:tc>
          <w:tcPr>
            <w:tcW w:w="7214" w:type="dxa"/>
          </w:tcPr>
          <w:p w:rsidR="00316559" w:rsidRPr="00EF1A88" w:rsidRDefault="0031655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316559">
        <w:tc>
          <w:tcPr>
            <w:tcW w:w="7213" w:type="dxa"/>
          </w:tcPr>
          <w:p w:rsidR="00316559" w:rsidRPr="00541E21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a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Schülerinnen und Schü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>ler kö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nnen sich mit Menschen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verschiedener Ü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berzeugung und Weltanschauung, mit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Menschen andere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>r Religionen und Kulturen verstä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ndigen</w:t>
            </w:r>
          </w:p>
          <w:p w:rsidR="00316559" w:rsidRPr="00541E21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und respektieren deren</w:t>
            </w:r>
            <w:r>
              <w:rPr>
                <w:rFonts w:ascii="Helvetica" w:hAnsi="Helvetica" w:cs="Times New Roman"/>
                <w:b/>
                <w:sz w:val="30"/>
                <w:szCs w:val="20"/>
              </w:rPr>
              <w:t xml:space="preserve"> Lebens- und Werthaltungen. Sie </w:t>
            </w:r>
            <w:r w:rsidRPr="00541E21">
              <w:rPr>
                <w:rFonts w:ascii="Helvetica" w:hAnsi="Helvetica" w:cs="Times New Roman"/>
                <w:b/>
                <w:sz w:val="30"/>
                <w:szCs w:val="20"/>
              </w:rPr>
              <w:t>lernen, die Welt und sich selbst aus anderen, nicht vertrauten</w:t>
            </w:r>
          </w:p>
          <w:p w:rsidR="00316559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b/>
                <w:sz w:val="30"/>
                <w:szCs w:val="20"/>
              </w:rPr>
            </w:pPr>
            <w:r>
              <w:rPr>
                <w:rFonts w:ascii="Helvetica" w:hAnsi="Helvetica" w:cs="Times New Roman"/>
                <w:b/>
                <w:sz w:val="30"/>
                <w:szCs w:val="20"/>
              </w:rPr>
              <w:t>Perspektiven zu betrachten.</w:t>
            </w:r>
          </w:p>
        </w:tc>
        <w:tc>
          <w:tcPr>
            <w:tcW w:w="7214" w:type="dxa"/>
          </w:tcPr>
          <w:p w:rsidR="00316559" w:rsidRPr="00EF1A88" w:rsidRDefault="00316559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C06F46">
        <w:tc>
          <w:tcPr>
            <w:tcW w:w="7213" w:type="dxa"/>
            <w:shd w:val="clear" w:color="auto" w:fill="0000FF"/>
          </w:tcPr>
          <w:p w:rsidR="00C06F46" w:rsidRPr="005B02F4" w:rsidRDefault="00541E21">
            <w:pPr>
              <w:widowControl w:val="0"/>
              <w:autoSpaceDE w:val="0"/>
              <w:autoSpaceDN w:val="0"/>
              <w:adjustRightInd w:val="0"/>
              <w:spacing w:after="280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30"/>
                <w:szCs w:val="30"/>
              </w:rPr>
              <w:t>Grobziele</w:t>
            </w:r>
          </w:p>
        </w:tc>
        <w:tc>
          <w:tcPr>
            <w:tcW w:w="7214" w:type="dxa"/>
            <w:shd w:val="clear" w:color="auto" w:fill="0000FF"/>
          </w:tcPr>
          <w:p w:rsidR="00C06F46" w:rsidRDefault="00C06F46"/>
        </w:tc>
      </w:tr>
      <w:tr w:rsidR="008A0E47">
        <w:tc>
          <w:tcPr>
            <w:tcW w:w="7213" w:type="dxa"/>
          </w:tcPr>
          <w:p w:rsidR="00541E21" w:rsidRPr="00541E21" w:rsidRDefault="00541E21" w:rsidP="00541E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Die Schülerinnen und Schüler</w:t>
            </w:r>
          </w:p>
          <w:p w:rsidR="008A0E47" w:rsidRPr="00316559" w:rsidRDefault="00541E21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kö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nnen fachspezifische Informationen beschaffen und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verarbeiten.</w:t>
            </w:r>
          </w:p>
        </w:tc>
        <w:tc>
          <w:tcPr>
            <w:tcW w:w="7214" w:type="dxa"/>
          </w:tcPr>
          <w:p w:rsidR="008A0E47" w:rsidRDefault="008A0E47" w:rsidP="00852474"/>
        </w:tc>
      </w:tr>
      <w:tr w:rsidR="00316559">
        <w:tc>
          <w:tcPr>
            <w:tcW w:w="7213" w:type="dxa"/>
          </w:tcPr>
          <w:p w:rsidR="00316559" w:rsidRPr="00541E21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kö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 xml:space="preserve">nnen den </w:t>
            </w:r>
            <w:proofErr w:type="spellStart"/>
            <w:r w:rsidRPr="00541E21">
              <w:rPr>
                <w:rFonts w:ascii="Helvetica" w:hAnsi="Helvetica" w:cs="Times New Roman"/>
                <w:sz w:val="30"/>
                <w:szCs w:val="20"/>
              </w:rPr>
              <w:t>grossen</w:t>
            </w:r>
            <w:proofErr w:type="spellEnd"/>
            <w:r w:rsidRPr="00541E21">
              <w:rPr>
                <w:rFonts w:ascii="Helvetica" w:hAnsi="Helvetica" w:cs="Times New Roman"/>
                <w:sz w:val="30"/>
                <w:szCs w:val="20"/>
              </w:rPr>
              <w:t xml:space="preserve"> Religionen wichtige Hauptelemente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zuordnen und sie im Zusammenhang angemessen</w:t>
            </w:r>
          </w:p>
          <w:p w:rsidR="00316559" w:rsidRPr="00541E21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>
              <w:rPr>
                <w:rFonts w:ascii="Helvetica" w:hAnsi="Helvetica" w:cs="Times New Roman"/>
                <w:sz w:val="30"/>
                <w:szCs w:val="20"/>
              </w:rPr>
              <w:t>erlä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utern.</w:t>
            </w:r>
          </w:p>
        </w:tc>
        <w:tc>
          <w:tcPr>
            <w:tcW w:w="7214" w:type="dxa"/>
          </w:tcPr>
          <w:p w:rsidR="00316559" w:rsidRDefault="00316559" w:rsidP="00852474"/>
        </w:tc>
      </w:tr>
      <w:tr w:rsidR="00316559">
        <w:tc>
          <w:tcPr>
            <w:tcW w:w="7213" w:type="dxa"/>
          </w:tcPr>
          <w:p w:rsidR="00316559" w:rsidRPr="00541E21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 kennen zentrale Werte und Traditionen der Ge</w:t>
            </w:r>
            <w:r>
              <w:rPr>
                <w:rFonts w:ascii="Helvetica" w:hAnsi="Helvetica" w:cs="Times New Roman"/>
                <w:sz w:val="30"/>
                <w:szCs w:val="20"/>
              </w:rPr>
              <w:t>sellschaft, in der sie leben, und kö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nnen an Beispielen ihre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Bedeutung und deren Wandel aufzeigen.</w:t>
            </w:r>
          </w:p>
        </w:tc>
        <w:tc>
          <w:tcPr>
            <w:tcW w:w="7214" w:type="dxa"/>
          </w:tcPr>
          <w:p w:rsidR="00316559" w:rsidRDefault="00316559" w:rsidP="00852474"/>
        </w:tc>
      </w:tr>
      <w:tr w:rsidR="00316559">
        <w:tc>
          <w:tcPr>
            <w:tcW w:w="7213" w:type="dxa"/>
          </w:tcPr>
          <w:p w:rsidR="00316559" w:rsidRPr="00541E21" w:rsidRDefault="00316559" w:rsidP="00541E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 sind in der Lage, eigene und f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remde Lebens- und Werthaltungen vor dem Hintergrund religiöser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 xml:space="preserve"> Traditionen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und Ü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berzeugungen zu betrachten.</w:t>
            </w:r>
          </w:p>
        </w:tc>
        <w:tc>
          <w:tcPr>
            <w:tcW w:w="7214" w:type="dxa"/>
          </w:tcPr>
          <w:p w:rsidR="00316559" w:rsidRDefault="00316559" w:rsidP="00852474"/>
        </w:tc>
      </w:tr>
      <w:tr w:rsidR="00316559">
        <w:tc>
          <w:tcPr>
            <w:tcW w:w="7213" w:type="dxa"/>
          </w:tcPr>
          <w:p w:rsidR="00316559" w:rsidRPr="00541E21" w:rsidRDefault="00316559" w:rsidP="00316559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– setzen sich mit Lebensthemen als vielschichtigen</w:t>
            </w:r>
          </w:p>
          <w:p w:rsidR="00316559" w:rsidRPr="00541E21" w:rsidRDefault="00316559" w:rsidP="00541E2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Times New Roman"/>
                <w:sz w:val="30"/>
                <w:szCs w:val="20"/>
              </w:rPr>
            </w:pPr>
            <w:r w:rsidRPr="00541E21">
              <w:rPr>
                <w:rFonts w:ascii="Helvetica" w:hAnsi="Helvetica" w:cs="Times New Roman"/>
                <w:sz w:val="30"/>
                <w:szCs w:val="20"/>
              </w:rPr>
              <w:t>Fragen unter der P</w:t>
            </w:r>
            <w:r>
              <w:rPr>
                <w:rFonts w:ascii="Helvetica" w:hAnsi="Helvetica" w:cs="Times New Roman"/>
                <w:sz w:val="30"/>
                <w:szCs w:val="20"/>
              </w:rPr>
              <w:t>erspektive verschiedener religiö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ser</w:t>
            </w:r>
            <w:r>
              <w:rPr>
                <w:rFonts w:ascii="Helvetica" w:hAnsi="Helvetica" w:cs="Times New Roman"/>
                <w:sz w:val="30"/>
                <w:szCs w:val="20"/>
              </w:rPr>
              <w:t xml:space="preserve"> </w:t>
            </w:r>
            <w:r w:rsidRPr="00541E21">
              <w:rPr>
                <w:rFonts w:ascii="Helvetica" w:hAnsi="Helvetica" w:cs="Times New Roman"/>
                <w:sz w:val="30"/>
                <w:szCs w:val="20"/>
              </w:rPr>
              <w:t>Traditionen und Vorstellungen auseinander.</w:t>
            </w:r>
          </w:p>
        </w:tc>
        <w:tc>
          <w:tcPr>
            <w:tcW w:w="7214" w:type="dxa"/>
          </w:tcPr>
          <w:p w:rsidR="00316559" w:rsidRDefault="00316559" w:rsidP="00852474"/>
        </w:tc>
      </w:tr>
    </w:tbl>
    <w:p w:rsidR="00973FDF" w:rsidRDefault="0064655B">
      <w:r>
        <w:rPr>
          <w:rFonts w:ascii="Arial" w:hAnsi="Arial" w:cs="Arial"/>
          <w:sz w:val="30"/>
          <w:szCs w:val="30"/>
        </w:rPr>
        <w:t xml:space="preserve"> </w:t>
      </w:r>
    </w:p>
    <w:p w:rsidR="00C06F46" w:rsidRDefault="00C06F46"/>
    <w:sectPr w:rsidR="00C06F46" w:rsidSect="007F5585">
      <w:pgSz w:w="16838" w:h="11899" w:orient="landscape"/>
      <w:pgMar w:top="1417" w:right="1134" w:bottom="1417" w:left="1417" w:header="708" w:footer="708" w:gutter="0"/>
      <w:cols w:space="708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hybridMultilevel"/>
    <w:tmpl w:val="11683280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1">
      <w:start w:val="1"/>
      <w:numFmt w:val="bullet"/>
      <w:lvlText w:val="•"/>
      <w:lvlJc w:val="left"/>
      <w:pPr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F41A73"/>
    <w:multiLevelType w:val="hybridMultilevel"/>
    <w:tmpl w:val="C248FF1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E7E78"/>
    <w:multiLevelType w:val="hybridMultilevel"/>
    <w:tmpl w:val="4216AD2A"/>
    <w:lvl w:ilvl="0" w:tplc="00000001">
      <w:start w:val="1"/>
      <w:numFmt w:val="bullet"/>
      <w:lvlText w:val="•"/>
      <w:lvlJc w:val="left"/>
      <w:pPr>
        <w:ind w:left="580" w:hanging="360"/>
      </w:pPr>
    </w:lvl>
    <w:lvl w:ilvl="1" w:tplc="0407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3">
    <w:nsid w:val="18F63FCD"/>
    <w:multiLevelType w:val="hybridMultilevel"/>
    <w:tmpl w:val="9EDCE27A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B15A67"/>
    <w:multiLevelType w:val="hybridMultilevel"/>
    <w:tmpl w:val="F4C83F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1A708B"/>
    <w:multiLevelType w:val="hybridMultilevel"/>
    <w:tmpl w:val="A71C7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E08C1"/>
    <w:multiLevelType w:val="hybridMultilevel"/>
    <w:tmpl w:val="1FF2C888"/>
    <w:lvl w:ilvl="0" w:tplc="00000001">
      <w:start w:val="1"/>
      <w:numFmt w:val="bullet"/>
      <w:lvlText w:val="•"/>
      <w:lvlJc w:val="left"/>
      <w:pPr>
        <w:ind w:left="360" w:hanging="360"/>
      </w:p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C1173A"/>
    <w:multiLevelType w:val="hybridMultilevel"/>
    <w:tmpl w:val="62C4878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BDF2194"/>
    <w:multiLevelType w:val="hybridMultilevel"/>
    <w:tmpl w:val="CCD6EC26"/>
    <w:lvl w:ilvl="0" w:tplc="00000001">
      <w:start w:val="1"/>
      <w:numFmt w:val="bullet"/>
      <w:lvlText w:val="•"/>
      <w:lvlJc w:val="left"/>
      <w:pPr>
        <w:ind w:left="1080" w:hanging="360"/>
      </w:p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F5585"/>
    <w:rsid w:val="00001334"/>
    <w:rsid w:val="0006210F"/>
    <w:rsid w:val="00135EC0"/>
    <w:rsid w:val="00174BA8"/>
    <w:rsid w:val="001B1178"/>
    <w:rsid w:val="001B1B13"/>
    <w:rsid w:val="001C02E4"/>
    <w:rsid w:val="001F019A"/>
    <w:rsid w:val="001F2932"/>
    <w:rsid w:val="001F2A97"/>
    <w:rsid w:val="002563BA"/>
    <w:rsid w:val="00260F65"/>
    <w:rsid w:val="002F2588"/>
    <w:rsid w:val="00306E21"/>
    <w:rsid w:val="00316559"/>
    <w:rsid w:val="00325F19"/>
    <w:rsid w:val="0034611F"/>
    <w:rsid w:val="00347681"/>
    <w:rsid w:val="00362382"/>
    <w:rsid w:val="00366EA3"/>
    <w:rsid w:val="004A70E3"/>
    <w:rsid w:val="005126A5"/>
    <w:rsid w:val="00541E21"/>
    <w:rsid w:val="005B02F4"/>
    <w:rsid w:val="005D1201"/>
    <w:rsid w:val="005F211F"/>
    <w:rsid w:val="005F77D0"/>
    <w:rsid w:val="00637943"/>
    <w:rsid w:val="0064655B"/>
    <w:rsid w:val="0066073E"/>
    <w:rsid w:val="006F3721"/>
    <w:rsid w:val="006F3893"/>
    <w:rsid w:val="006F51BC"/>
    <w:rsid w:val="00720B3B"/>
    <w:rsid w:val="0072584D"/>
    <w:rsid w:val="007635CD"/>
    <w:rsid w:val="007817DF"/>
    <w:rsid w:val="007F5585"/>
    <w:rsid w:val="00852474"/>
    <w:rsid w:val="00854EB5"/>
    <w:rsid w:val="00894677"/>
    <w:rsid w:val="008A0E47"/>
    <w:rsid w:val="008A33E3"/>
    <w:rsid w:val="008D1C54"/>
    <w:rsid w:val="008D449B"/>
    <w:rsid w:val="00943315"/>
    <w:rsid w:val="00973FDF"/>
    <w:rsid w:val="00A04CBE"/>
    <w:rsid w:val="00A74E72"/>
    <w:rsid w:val="00A758E2"/>
    <w:rsid w:val="00AC4CFA"/>
    <w:rsid w:val="00AF4826"/>
    <w:rsid w:val="00B24B08"/>
    <w:rsid w:val="00B65896"/>
    <w:rsid w:val="00B9074D"/>
    <w:rsid w:val="00C06F46"/>
    <w:rsid w:val="00C22ABA"/>
    <w:rsid w:val="00C64A1B"/>
    <w:rsid w:val="00C9210C"/>
    <w:rsid w:val="00CA7847"/>
    <w:rsid w:val="00CE2225"/>
    <w:rsid w:val="00D07E64"/>
    <w:rsid w:val="00D17349"/>
    <w:rsid w:val="00D67DB6"/>
    <w:rsid w:val="00D9182C"/>
    <w:rsid w:val="00DC02BD"/>
    <w:rsid w:val="00E6244D"/>
    <w:rsid w:val="00EB6EAE"/>
    <w:rsid w:val="00ED17AF"/>
    <w:rsid w:val="00F25753"/>
    <w:rsid w:val="00F44D1C"/>
    <w:rsid w:val="00F70766"/>
    <w:rsid w:val="00FB7D86"/>
    <w:rsid w:val="00FE325C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24F34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table" w:styleId="Tabellenraster">
    <w:name w:val="Table Grid"/>
    <w:basedOn w:val="NormaleTabelle"/>
    <w:uiPriority w:val="59"/>
    <w:rsid w:val="007F558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0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344</Words>
  <Characters>1963</Characters>
  <Application>Microsoft Word 12.1.0</Application>
  <DocSecurity>0</DocSecurity>
  <Lines>16</Lines>
  <Paragraphs>3</Paragraphs>
  <ScaleCrop>false</ScaleCrop>
  <Company> </Company>
  <LinksUpToDate>false</LinksUpToDate>
  <CharactersWithSpaces>2410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Müller</dc:creator>
  <cp:keywords/>
  <cp:lastModifiedBy>Ralph Leonhardt</cp:lastModifiedBy>
  <cp:revision>6</cp:revision>
  <dcterms:created xsi:type="dcterms:W3CDTF">2013-07-10T06:19:00Z</dcterms:created>
  <dcterms:modified xsi:type="dcterms:W3CDTF">2013-07-13T02:13:00Z</dcterms:modified>
</cp:coreProperties>
</file>